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38F01" w14:textId="77777777" w:rsidR="00EE10A8" w:rsidRDefault="00EE10A8" w:rsidP="00511737">
      <w:pPr>
        <w:jc w:val="center"/>
        <w:rPr>
          <w:b/>
          <w:bCs/>
          <w:sz w:val="10"/>
          <w:szCs w:val="10"/>
        </w:rPr>
      </w:pPr>
      <w:bookmarkStart w:id="0" w:name="_GoBack"/>
      <w:bookmarkEnd w:id="0"/>
    </w:p>
    <w:p w14:paraId="50810E3D" w14:textId="262B633B" w:rsidR="00EE10A8" w:rsidRDefault="00511737" w:rsidP="00EE10A8">
      <w:pPr>
        <w:jc w:val="center"/>
        <w:rPr>
          <w:b/>
          <w:bCs/>
          <w:sz w:val="10"/>
          <w:szCs w:val="10"/>
        </w:rPr>
      </w:pPr>
      <w:r w:rsidRPr="00EE10A8">
        <w:rPr>
          <w:b/>
          <w:bCs/>
          <w:sz w:val="40"/>
          <w:szCs w:val="40"/>
        </w:rPr>
        <w:t xml:space="preserve">Правила бронирования </w:t>
      </w:r>
      <w:r w:rsidR="004B5CCC" w:rsidRPr="00EE10A8">
        <w:rPr>
          <w:b/>
          <w:bCs/>
          <w:sz w:val="40"/>
          <w:szCs w:val="40"/>
        </w:rPr>
        <w:t xml:space="preserve">кинологических </w:t>
      </w:r>
      <w:r w:rsidRPr="00EE10A8">
        <w:rPr>
          <w:b/>
          <w:bCs/>
          <w:sz w:val="40"/>
          <w:szCs w:val="40"/>
        </w:rPr>
        <w:t xml:space="preserve">лагерей </w:t>
      </w:r>
    </w:p>
    <w:p w14:paraId="698AA653" w14:textId="77777777" w:rsidR="00EE10A8" w:rsidRPr="00EE10A8" w:rsidRDefault="00EE10A8" w:rsidP="00EE10A8">
      <w:pPr>
        <w:jc w:val="center"/>
        <w:rPr>
          <w:b/>
          <w:bCs/>
          <w:sz w:val="10"/>
          <w:szCs w:val="10"/>
        </w:rPr>
      </w:pPr>
    </w:p>
    <w:p w14:paraId="785B5F9D" w14:textId="77777777" w:rsidR="00B34C81" w:rsidRPr="00EE10A8" w:rsidRDefault="00ED275C" w:rsidP="005A2017">
      <w:pPr>
        <w:pStyle w:val="a3"/>
        <w:numPr>
          <w:ilvl w:val="0"/>
          <w:numId w:val="1"/>
        </w:numPr>
        <w:rPr>
          <w:sz w:val="27"/>
          <w:szCs w:val="27"/>
        </w:rPr>
      </w:pPr>
      <w:r w:rsidRPr="00EE10A8">
        <w:rPr>
          <w:sz w:val="27"/>
          <w:szCs w:val="27"/>
        </w:rPr>
        <w:t xml:space="preserve">Забронировать даты для проведения </w:t>
      </w:r>
      <w:r w:rsidR="004B5CCC" w:rsidRPr="00EE10A8">
        <w:rPr>
          <w:sz w:val="27"/>
          <w:szCs w:val="27"/>
        </w:rPr>
        <w:t xml:space="preserve">кинологического </w:t>
      </w:r>
      <w:r w:rsidRPr="00EE10A8">
        <w:rPr>
          <w:sz w:val="27"/>
          <w:szCs w:val="27"/>
        </w:rPr>
        <w:t>лагеря можно по номеру: +7</w:t>
      </w:r>
      <w:r w:rsidR="00001A43" w:rsidRPr="00EE10A8">
        <w:rPr>
          <w:sz w:val="27"/>
          <w:szCs w:val="27"/>
        </w:rPr>
        <w:t xml:space="preserve"> </w:t>
      </w:r>
      <w:r w:rsidRPr="00EE10A8">
        <w:rPr>
          <w:sz w:val="27"/>
          <w:szCs w:val="27"/>
        </w:rPr>
        <w:t>(919)</w:t>
      </w:r>
      <w:r w:rsidR="00001A43" w:rsidRPr="00EE10A8">
        <w:rPr>
          <w:sz w:val="27"/>
          <w:szCs w:val="27"/>
        </w:rPr>
        <w:t xml:space="preserve"> </w:t>
      </w:r>
      <w:r w:rsidRPr="00EE10A8">
        <w:rPr>
          <w:sz w:val="27"/>
          <w:szCs w:val="27"/>
        </w:rPr>
        <w:t>965-02-42</w:t>
      </w:r>
      <w:r w:rsidR="00D27DDE" w:rsidRPr="00EE10A8">
        <w:rPr>
          <w:sz w:val="27"/>
          <w:szCs w:val="27"/>
        </w:rPr>
        <w:t xml:space="preserve"> </w:t>
      </w:r>
      <w:r w:rsidR="00A8035A" w:rsidRPr="00EE10A8">
        <w:rPr>
          <w:sz w:val="27"/>
          <w:szCs w:val="27"/>
        </w:rPr>
        <w:t>–</w:t>
      </w:r>
      <w:r w:rsidR="00D27DDE" w:rsidRPr="00EE10A8">
        <w:rPr>
          <w:sz w:val="27"/>
          <w:szCs w:val="27"/>
        </w:rPr>
        <w:t xml:space="preserve"> Екатерина</w:t>
      </w:r>
      <w:r w:rsidR="002052EA" w:rsidRPr="00EE10A8">
        <w:rPr>
          <w:sz w:val="27"/>
          <w:szCs w:val="27"/>
        </w:rPr>
        <w:t>.</w:t>
      </w:r>
    </w:p>
    <w:p w14:paraId="64700AE9" w14:textId="4561912F" w:rsidR="0081678C" w:rsidRPr="00EE10A8" w:rsidRDefault="00D27DDE" w:rsidP="0081678C">
      <w:pPr>
        <w:pStyle w:val="a3"/>
        <w:numPr>
          <w:ilvl w:val="0"/>
          <w:numId w:val="1"/>
        </w:numPr>
        <w:rPr>
          <w:sz w:val="27"/>
          <w:szCs w:val="27"/>
        </w:rPr>
      </w:pPr>
      <w:r w:rsidRPr="00EE10A8">
        <w:rPr>
          <w:sz w:val="27"/>
          <w:szCs w:val="27"/>
        </w:rPr>
        <w:t>Бронирование дат осуществляется не более чем за 3 месяца до мероприятия, начиная с 1 числа текущего месяца. (Пример: бронь дат на март месяц откроется с 1 декабря)</w:t>
      </w:r>
      <w:r w:rsidR="00001A43" w:rsidRPr="00EE10A8">
        <w:rPr>
          <w:sz w:val="27"/>
          <w:szCs w:val="27"/>
        </w:rPr>
        <w:t>.</w:t>
      </w:r>
      <w:r w:rsidR="00A8035A" w:rsidRPr="00EE10A8">
        <w:rPr>
          <w:sz w:val="27"/>
          <w:szCs w:val="27"/>
        </w:rPr>
        <w:t xml:space="preserve"> После согласования дат, </w:t>
      </w:r>
      <w:r w:rsidR="009E596E" w:rsidRPr="00EE10A8">
        <w:rPr>
          <w:sz w:val="27"/>
          <w:szCs w:val="27"/>
        </w:rPr>
        <w:t>парк предоставляет вам приоритет на бронь проживания. При проведении одновременно двух мероприятий</w:t>
      </w:r>
      <w:r w:rsidR="00EE10A8" w:rsidRPr="00EE10A8">
        <w:rPr>
          <w:sz w:val="27"/>
          <w:szCs w:val="27"/>
        </w:rPr>
        <w:t>,</w:t>
      </w:r>
      <w:r w:rsidR="009E596E" w:rsidRPr="00EE10A8">
        <w:rPr>
          <w:sz w:val="27"/>
          <w:szCs w:val="27"/>
        </w:rPr>
        <w:t xml:space="preserve"> приоритет остается за организатором, забронировавшим даты первым.</w:t>
      </w:r>
      <w:r w:rsidR="0081678C" w:rsidRPr="00EE10A8">
        <w:rPr>
          <w:sz w:val="27"/>
          <w:szCs w:val="27"/>
        </w:rPr>
        <w:t xml:space="preserve"> </w:t>
      </w:r>
    </w:p>
    <w:p w14:paraId="395F76AB" w14:textId="77777777" w:rsidR="00D27DDE" w:rsidRPr="00EE10A8" w:rsidRDefault="0081678C" w:rsidP="0081678C">
      <w:pPr>
        <w:pStyle w:val="a3"/>
        <w:numPr>
          <w:ilvl w:val="0"/>
          <w:numId w:val="1"/>
        </w:numPr>
        <w:rPr>
          <w:sz w:val="27"/>
          <w:szCs w:val="27"/>
        </w:rPr>
      </w:pPr>
      <w:r w:rsidRPr="00EE10A8">
        <w:rPr>
          <w:sz w:val="27"/>
          <w:szCs w:val="27"/>
        </w:rPr>
        <w:t>Даты для проведения соревнований могут быть забронированы более чем за 3 месяца, остальные условия обговариваются в индивидуальном порядке.</w:t>
      </w:r>
    </w:p>
    <w:p w14:paraId="1E5858C9" w14:textId="77777777" w:rsidR="004B5CCC" w:rsidRPr="00EE10A8" w:rsidRDefault="00001A43" w:rsidP="004B5CCC">
      <w:pPr>
        <w:pStyle w:val="a3"/>
        <w:numPr>
          <w:ilvl w:val="0"/>
          <w:numId w:val="1"/>
        </w:numPr>
        <w:rPr>
          <w:sz w:val="27"/>
          <w:szCs w:val="27"/>
        </w:rPr>
      </w:pPr>
      <w:r w:rsidRPr="00EE10A8">
        <w:rPr>
          <w:sz w:val="27"/>
          <w:szCs w:val="27"/>
        </w:rPr>
        <w:t>Лагерем считается мероприятие</w:t>
      </w:r>
      <w:r w:rsidR="004B5CCC" w:rsidRPr="00EE10A8">
        <w:rPr>
          <w:sz w:val="27"/>
          <w:szCs w:val="27"/>
        </w:rPr>
        <w:t>,</w:t>
      </w:r>
      <w:r w:rsidRPr="00EE10A8">
        <w:rPr>
          <w:sz w:val="27"/>
          <w:szCs w:val="27"/>
        </w:rPr>
        <w:t xml:space="preserve"> при котором бронируется от 6 объектов проживания и </w:t>
      </w:r>
      <w:r w:rsidR="004B5CCC" w:rsidRPr="00EE10A8">
        <w:rPr>
          <w:sz w:val="27"/>
          <w:szCs w:val="27"/>
        </w:rPr>
        <w:t xml:space="preserve">от двух дней </w:t>
      </w:r>
      <w:r w:rsidRPr="00EE10A8">
        <w:rPr>
          <w:sz w:val="27"/>
          <w:szCs w:val="27"/>
        </w:rPr>
        <w:t>суточн</w:t>
      </w:r>
      <w:r w:rsidR="004B5CCC" w:rsidRPr="00EE10A8">
        <w:rPr>
          <w:sz w:val="27"/>
          <w:szCs w:val="27"/>
        </w:rPr>
        <w:t>ой</w:t>
      </w:r>
      <w:r w:rsidRPr="00EE10A8">
        <w:rPr>
          <w:sz w:val="27"/>
          <w:szCs w:val="27"/>
        </w:rPr>
        <w:t xml:space="preserve"> аренд</w:t>
      </w:r>
      <w:r w:rsidR="004B5CCC" w:rsidRPr="00EE10A8">
        <w:rPr>
          <w:sz w:val="27"/>
          <w:szCs w:val="27"/>
        </w:rPr>
        <w:t>ы тренировочной площадки.</w:t>
      </w:r>
      <w:r w:rsidRPr="00EE10A8">
        <w:rPr>
          <w:sz w:val="27"/>
          <w:szCs w:val="27"/>
        </w:rPr>
        <w:t xml:space="preserve"> </w:t>
      </w:r>
    </w:p>
    <w:p w14:paraId="3E52E89E" w14:textId="77777777" w:rsidR="00D27DDE" w:rsidRPr="00EE10A8" w:rsidRDefault="00D27DDE" w:rsidP="007A733C">
      <w:pPr>
        <w:pStyle w:val="a3"/>
        <w:numPr>
          <w:ilvl w:val="0"/>
          <w:numId w:val="1"/>
        </w:numPr>
        <w:rPr>
          <w:sz w:val="27"/>
          <w:szCs w:val="27"/>
        </w:rPr>
      </w:pPr>
      <w:r w:rsidRPr="00EE10A8">
        <w:rPr>
          <w:sz w:val="27"/>
          <w:szCs w:val="27"/>
        </w:rPr>
        <w:t>При бронировании необходимо указать следующую информацию:</w:t>
      </w:r>
      <w:r w:rsidR="007A733C" w:rsidRPr="00EE10A8">
        <w:rPr>
          <w:sz w:val="27"/>
          <w:szCs w:val="27"/>
        </w:rPr>
        <w:t xml:space="preserve"> </w:t>
      </w:r>
    </w:p>
    <w:p w14:paraId="0DB2C7D3" w14:textId="533677E7" w:rsidR="007A733C" w:rsidRPr="00EE10A8" w:rsidRDefault="007A733C" w:rsidP="007A733C">
      <w:pPr>
        <w:pStyle w:val="a3"/>
        <w:numPr>
          <w:ilvl w:val="0"/>
          <w:numId w:val="2"/>
        </w:numPr>
        <w:rPr>
          <w:sz w:val="27"/>
          <w:szCs w:val="27"/>
        </w:rPr>
      </w:pPr>
      <w:r w:rsidRPr="00EE10A8">
        <w:rPr>
          <w:sz w:val="27"/>
          <w:szCs w:val="27"/>
        </w:rPr>
        <w:t>Вид мероприятия</w:t>
      </w:r>
      <w:r w:rsidR="00EE10A8" w:rsidRPr="00EE10A8">
        <w:rPr>
          <w:sz w:val="27"/>
          <w:szCs w:val="27"/>
        </w:rPr>
        <w:t>;</w:t>
      </w:r>
    </w:p>
    <w:p w14:paraId="1EA895A3" w14:textId="6BA2C03E" w:rsidR="007A733C" w:rsidRPr="00EE10A8" w:rsidRDefault="007A733C" w:rsidP="007A733C">
      <w:pPr>
        <w:pStyle w:val="a3"/>
        <w:numPr>
          <w:ilvl w:val="0"/>
          <w:numId w:val="2"/>
        </w:numPr>
        <w:rPr>
          <w:sz w:val="27"/>
          <w:szCs w:val="27"/>
        </w:rPr>
      </w:pPr>
      <w:r w:rsidRPr="00EE10A8">
        <w:rPr>
          <w:sz w:val="27"/>
          <w:szCs w:val="27"/>
        </w:rPr>
        <w:t>Даты заезда и выезда гостей</w:t>
      </w:r>
      <w:r w:rsidR="00EE10A8" w:rsidRPr="00EE10A8">
        <w:rPr>
          <w:sz w:val="27"/>
          <w:szCs w:val="27"/>
        </w:rPr>
        <w:t>;</w:t>
      </w:r>
    </w:p>
    <w:p w14:paraId="44815998" w14:textId="5DB5F6DE" w:rsidR="007A733C" w:rsidRPr="00EE10A8" w:rsidRDefault="007A733C" w:rsidP="007A733C">
      <w:pPr>
        <w:pStyle w:val="a3"/>
        <w:numPr>
          <w:ilvl w:val="0"/>
          <w:numId w:val="2"/>
        </w:numPr>
        <w:rPr>
          <w:sz w:val="27"/>
          <w:szCs w:val="27"/>
        </w:rPr>
      </w:pPr>
      <w:r w:rsidRPr="00EE10A8">
        <w:rPr>
          <w:sz w:val="27"/>
          <w:szCs w:val="27"/>
        </w:rPr>
        <w:t>Необходимая тренировочная площадка и даты её занятости</w:t>
      </w:r>
      <w:r w:rsidR="00EE10A8" w:rsidRPr="00EE10A8">
        <w:rPr>
          <w:sz w:val="27"/>
          <w:szCs w:val="27"/>
        </w:rPr>
        <w:t>;</w:t>
      </w:r>
    </w:p>
    <w:p w14:paraId="3156EBB8" w14:textId="28CC95AA" w:rsidR="007A733C" w:rsidRPr="00EE10A8" w:rsidRDefault="007A733C" w:rsidP="007A733C">
      <w:pPr>
        <w:pStyle w:val="a3"/>
        <w:numPr>
          <w:ilvl w:val="0"/>
          <w:numId w:val="2"/>
        </w:numPr>
        <w:rPr>
          <w:sz w:val="27"/>
          <w:szCs w:val="27"/>
        </w:rPr>
      </w:pPr>
      <w:r w:rsidRPr="00EE10A8">
        <w:rPr>
          <w:sz w:val="27"/>
          <w:szCs w:val="27"/>
        </w:rPr>
        <w:t>ФИО организатора и контакты</w:t>
      </w:r>
      <w:r w:rsidR="00EE10A8" w:rsidRPr="00EE10A8">
        <w:rPr>
          <w:sz w:val="27"/>
          <w:szCs w:val="27"/>
        </w:rPr>
        <w:t>;</w:t>
      </w:r>
    </w:p>
    <w:p w14:paraId="6E9DC0F7" w14:textId="4B966DA1" w:rsidR="00A8035A" w:rsidRPr="00EE10A8" w:rsidRDefault="007A733C" w:rsidP="00A8035A">
      <w:pPr>
        <w:pStyle w:val="a3"/>
        <w:numPr>
          <w:ilvl w:val="0"/>
          <w:numId w:val="2"/>
        </w:numPr>
        <w:rPr>
          <w:sz w:val="27"/>
          <w:szCs w:val="27"/>
        </w:rPr>
      </w:pPr>
      <w:r w:rsidRPr="00EE10A8">
        <w:rPr>
          <w:sz w:val="27"/>
          <w:szCs w:val="27"/>
        </w:rPr>
        <w:t>Тренерский состав</w:t>
      </w:r>
      <w:r w:rsidR="00EE10A8" w:rsidRPr="00EE10A8">
        <w:rPr>
          <w:sz w:val="27"/>
          <w:szCs w:val="27"/>
        </w:rPr>
        <w:t>.</w:t>
      </w:r>
    </w:p>
    <w:p w14:paraId="3500BCBE" w14:textId="77777777" w:rsidR="007A733C" w:rsidRPr="00EE10A8" w:rsidRDefault="007A733C" w:rsidP="007A733C">
      <w:pPr>
        <w:pStyle w:val="a3"/>
        <w:numPr>
          <w:ilvl w:val="0"/>
          <w:numId w:val="1"/>
        </w:numPr>
        <w:rPr>
          <w:sz w:val="27"/>
          <w:szCs w:val="27"/>
        </w:rPr>
      </w:pPr>
      <w:r w:rsidRPr="00EE10A8">
        <w:rPr>
          <w:sz w:val="27"/>
          <w:szCs w:val="27"/>
        </w:rPr>
        <w:t>За месяц до мероприятия организатор должен предоставить список не</w:t>
      </w:r>
      <w:r w:rsidR="00791C92" w:rsidRPr="00EE10A8">
        <w:rPr>
          <w:sz w:val="27"/>
          <w:szCs w:val="27"/>
        </w:rPr>
        <w:t xml:space="preserve">обходимого проживания с фамилиями, датами заезда и выезда, при отсутствии данной информации, парк оставляет за собой право открыть </w:t>
      </w:r>
      <w:proofErr w:type="gramStart"/>
      <w:r w:rsidR="00791C92" w:rsidRPr="00EE10A8">
        <w:rPr>
          <w:sz w:val="27"/>
          <w:szCs w:val="27"/>
        </w:rPr>
        <w:t>индивидуальную</w:t>
      </w:r>
      <w:proofErr w:type="gramEnd"/>
      <w:r w:rsidR="00791C92" w:rsidRPr="00EE10A8">
        <w:rPr>
          <w:sz w:val="27"/>
          <w:szCs w:val="27"/>
        </w:rPr>
        <w:t xml:space="preserve"> бронь на любое проживание.</w:t>
      </w:r>
    </w:p>
    <w:p w14:paraId="785585FC" w14:textId="707C7464" w:rsidR="00791C92" w:rsidRPr="00EE10A8" w:rsidRDefault="00791C92" w:rsidP="007A733C">
      <w:pPr>
        <w:pStyle w:val="a3"/>
        <w:numPr>
          <w:ilvl w:val="0"/>
          <w:numId w:val="1"/>
        </w:numPr>
        <w:rPr>
          <w:sz w:val="27"/>
          <w:szCs w:val="27"/>
        </w:rPr>
      </w:pPr>
      <w:r w:rsidRPr="00EE10A8">
        <w:rPr>
          <w:sz w:val="27"/>
          <w:szCs w:val="27"/>
        </w:rPr>
        <w:t xml:space="preserve">За </w:t>
      </w:r>
      <w:r w:rsidR="00EE10A8" w:rsidRPr="00EE10A8">
        <w:rPr>
          <w:sz w:val="27"/>
          <w:szCs w:val="27"/>
        </w:rPr>
        <w:t>3 недели</w:t>
      </w:r>
      <w:r w:rsidRPr="00EE10A8">
        <w:rPr>
          <w:sz w:val="27"/>
          <w:szCs w:val="27"/>
        </w:rPr>
        <w:t xml:space="preserve"> до мероприятия </w:t>
      </w:r>
      <w:r w:rsidR="00647028" w:rsidRPr="00EE10A8">
        <w:rPr>
          <w:sz w:val="27"/>
          <w:szCs w:val="27"/>
        </w:rPr>
        <w:t>организатору предоставляется информация по оплате, после её подтверждения, корректировки становятся невозможными, за исключением добавления свободного проживания.</w:t>
      </w:r>
    </w:p>
    <w:p w14:paraId="040200E6" w14:textId="1B9BB1A4" w:rsidR="00297B64" w:rsidRPr="00EE10A8" w:rsidRDefault="00297B64" w:rsidP="007A733C">
      <w:pPr>
        <w:pStyle w:val="a3"/>
        <w:numPr>
          <w:ilvl w:val="0"/>
          <w:numId w:val="1"/>
        </w:numPr>
        <w:rPr>
          <w:sz w:val="27"/>
          <w:szCs w:val="27"/>
        </w:rPr>
      </w:pPr>
      <w:r w:rsidRPr="00EE10A8">
        <w:rPr>
          <w:sz w:val="27"/>
          <w:szCs w:val="27"/>
        </w:rPr>
        <w:t>Оплата за проживание осуществляется организатором, в день заезда и только наличными средствами.</w:t>
      </w:r>
    </w:p>
    <w:p w14:paraId="3EFAA237" w14:textId="7744D95A" w:rsidR="00EE10A8" w:rsidRPr="00EE10A8" w:rsidRDefault="00EE10A8" w:rsidP="007A733C">
      <w:pPr>
        <w:pStyle w:val="a3"/>
        <w:numPr>
          <w:ilvl w:val="0"/>
          <w:numId w:val="1"/>
        </w:numPr>
        <w:rPr>
          <w:sz w:val="27"/>
          <w:szCs w:val="27"/>
        </w:rPr>
      </w:pPr>
      <w:r w:rsidRPr="00EE10A8">
        <w:rPr>
          <w:sz w:val="27"/>
          <w:szCs w:val="27"/>
        </w:rPr>
        <w:t>Организатор встречает участников и занимается их расселением.</w:t>
      </w:r>
    </w:p>
    <w:p w14:paraId="5BE91DD7" w14:textId="77777777" w:rsidR="00D47FE8" w:rsidRPr="00EE10A8" w:rsidRDefault="00D47FE8" w:rsidP="007A733C">
      <w:pPr>
        <w:pStyle w:val="a3"/>
        <w:numPr>
          <w:ilvl w:val="0"/>
          <w:numId w:val="1"/>
        </w:numPr>
        <w:rPr>
          <w:sz w:val="27"/>
          <w:szCs w:val="27"/>
        </w:rPr>
      </w:pPr>
      <w:r w:rsidRPr="00EE10A8">
        <w:rPr>
          <w:sz w:val="27"/>
          <w:szCs w:val="27"/>
        </w:rPr>
        <w:t xml:space="preserve">Организатор несет ответственность </w:t>
      </w:r>
      <w:proofErr w:type="gramStart"/>
      <w:r w:rsidRPr="00EE10A8">
        <w:rPr>
          <w:sz w:val="27"/>
          <w:szCs w:val="27"/>
        </w:rPr>
        <w:t>за</w:t>
      </w:r>
      <w:proofErr w:type="gramEnd"/>
      <w:r w:rsidRPr="00EE10A8">
        <w:rPr>
          <w:sz w:val="27"/>
          <w:szCs w:val="27"/>
        </w:rPr>
        <w:t>:</w:t>
      </w:r>
    </w:p>
    <w:p w14:paraId="192ABA58" w14:textId="77777777" w:rsidR="00D47FE8" w:rsidRPr="00EE10A8" w:rsidRDefault="00D47FE8" w:rsidP="00D47FE8">
      <w:pPr>
        <w:pStyle w:val="a3"/>
        <w:numPr>
          <w:ilvl w:val="0"/>
          <w:numId w:val="4"/>
        </w:numPr>
        <w:rPr>
          <w:sz w:val="27"/>
          <w:szCs w:val="27"/>
        </w:rPr>
      </w:pPr>
      <w:r w:rsidRPr="00EE10A8">
        <w:rPr>
          <w:sz w:val="27"/>
          <w:szCs w:val="27"/>
        </w:rPr>
        <w:t>проведение мероприятия;</w:t>
      </w:r>
    </w:p>
    <w:p w14:paraId="173B7167" w14:textId="77777777" w:rsidR="00D47FE8" w:rsidRPr="00EE10A8" w:rsidRDefault="00D47FE8" w:rsidP="00D47FE8">
      <w:pPr>
        <w:pStyle w:val="a3"/>
        <w:numPr>
          <w:ilvl w:val="0"/>
          <w:numId w:val="4"/>
        </w:numPr>
        <w:rPr>
          <w:sz w:val="27"/>
          <w:szCs w:val="27"/>
        </w:rPr>
      </w:pPr>
      <w:r w:rsidRPr="00EE10A8">
        <w:rPr>
          <w:sz w:val="27"/>
          <w:szCs w:val="27"/>
        </w:rPr>
        <w:t>ознакомление участников с правилами парка и их соблюдение;</w:t>
      </w:r>
    </w:p>
    <w:p w14:paraId="5E7A2F11" w14:textId="77777777" w:rsidR="00D47FE8" w:rsidRPr="00EE10A8" w:rsidRDefault="00D47FE8" w:rsidP="00D47FE8">
      <w:pPr>
        <w:pStyle w:val="a3"/>
        <w:numPr>
          <w:ilvl w:val="0"/>
          <w:numId w:val="4"/>
        </w:numPr>
        <w:rPr>
          <w:sz w:val="27"/>
          <w:szCs w:val="27"/>
        </w:rPr>
      </w:pPr>
      <w:r w:rsidRPr="00EE10A8">
        <w:rPr>
          <w:sz w:val="27"/>
          <w:szCs w:val="27"/>
        </w:rPr>
        <w:t>любые действия участников на территории парка</w:t>
      </w:r>
      <w:r w:rsidR="00A8035A" w:rsidRPr="00EE10A8">
        <w:rPr>
          <w:sz w:val="27"/>
          <w:szCs w:val="27"/>
        </w:rPr>
        <w:t>;</w:t>
      </w:r>
    </w:p>
    <w:p w14:paraId="106C974A" w14:textId="77777777" w:rsidR="00A8035A" w:rsidRPr="00EE10A8" w:rsidRDefault="00D47FE8" w:rsidP="00A8035A">
      <w:pPr>
        <w:pStyle w:val="a3"/>
        <w:numPr>
          <w:ilvl w:val="0"/>
          <w:numId w:val="4"/>
        </w:numPr>
        <w:rPr>
          <w:sz w:val="27"/>
          <w:szCs w:val="27"/>
        </w:rPr>
      </w:pPr>
      <w:r w:rsidRPr="00EE10A8">
        <w:rPr>
          <w:sz w:val="27"/>
          <w:szCs w:val="27"/>
        </w:rPr>
        <w:t xml:space="preserve">целостность и сохранность </w:t>
      </w:r>
      <w:r w:rsidR="00A8035A" w:rsidRPr="00EE10A8">
        <w:rPr>
          <w:sz w:val="27"/>
          <w:szCs w:val="27"/>
        </w:rPr>
        <w:t>используемого</w:t>
      </w:r>
      <w:r w:rsidRPr="00EE10A8">
        <w:rPr>
          <w:sz w:val="27"/>
          <w:szCs w:val="27"/>
        </w:rPr>
        <w:t xml:space="preserve"> имущества парка</w:t>
      </w:r>
      <w:r w:rsidR="00A8035A" w:rsidRPr="00EE10A8">
        <w:rPr>
          <w:sz w:val="27"/>
          <w:szCs w:val="27"/>
        </w:rPr>
        <w:t>.</w:t>
      </w:r>
    </w:p>
    <w:p w14:paraId="30F4ABE1" w14:textId="77777777" w:rsidR="004B5CCC" w:rsidRPr="00EE10A8" w:rsidRDefault="00297B64" w:rsidP="004B5CCC">
      <w:pPr>
        <w:pStyle w:val="a3"/>
        <w:numPr>
          <w:ilvl w:val="0"/>
          <w:numId w:val="1"/>
        </w:numPr>
        <w:rPr>
          <w:sz w:val="27"/>
          <w:szCs w:val="27"/>
        </w:rPr>
      </w:pPr>
      <w:r w:rsidRPr="00EE10A8">
        <w:rPr>
          <w:sz w:val="27"/>
          <w:szCs w:val="27"/>
        </w:rPr>
        <w:t>Парк взаимодействует только с организатором, по всем вопросам участникам необходимо обращаться к организатору.</w:t>
      </w:r>
    </w:p>
    <w:p w14:paraId="3572A0D8" w14:textId="77777777" w:rsidR="007A733C" w:rsidRPr="00EE10A8" w:rsidRDefault="007A733C" w:rsidP="007A733C">
      <w:pPr>
        <w:rPr>
          <w:sz w:val="27"/>
          <w:szCs w:val="27"/>
        </w:rPr>
      </w:pPr>
    </w:p>
    <w:sectPr w:rsidR="007A733C" w:rsidRPr="00EE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42A"/>
    <w:multiLevelType w:val="hybridMultilevel"/>
    <w:tmpl w:val="8AC2D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AE4CAC"/>
    <w:multiLevelType w:val="hybridMultilevel"/>
    <w:tmpl w:val="2F10C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E7415"/>
    <w:multiLevelType w:val="hybridMultilevel"/>
    <w:tmpl w:val="418AA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D1ED0"/>
    <w:multiLevelType w:val="hybridMultilevel"/>
    <w:tmpl w:val="32E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37"/>
    <w:rsid w:val="00001A43"/>
    <w:rsid w:val="002052EA"/>
    <w:rsid w:val="00297B64"/>
    <w:rsid w:val="004B5CCC"/>
    <w:rsid w:val="00511737"/>
    <w:rsid w:val="00647028"/>
    <w:rsid w:val="007379AA"/>
    <w:rsid w:val="00791C92"/>
    <w:rsid w:val="007A733C"/>
    <w:rsid w:val="0081678C"/>
    <w:rsid w:val="00897127"/>
    <w:rsid w:val="009E596E"/>
    <w:rsid w:val="00A8035A"/>
    <w:rsid w:val="00B34C81"/>
    <w:rsid w:val="00D27DDE"/>
    <w:rsid w:val="00D47FE8"/>
    <w:rsid w:val="00ED275C"/>
    <w:rsid w:val="00E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9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A0CE-C415-4343-9179-8A14C894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Krasulina</cp:lastModifiedBy>
  <cp:revision>2</cp:revision>
  <dcterms:created xsi:type="dcterms:W3CDTF">2024-11-22T08:56:00Z</dcterms:created>
  <dcterms:modified xsi:type="dcterms:W3CDTF">2024-11-22T08:56:00Z</dcterms:modified>
</cp:coreProperties>
</file>